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395FC2" w:rsidRPr="00970CAD" w:rsidTr="00102C3F">
        <w:trPr>
          <w:trHeight w:val="1456"/>
        </w:trPr>
        <w:tc>
          <w:tcPr>
            <w:tcW w:w="4928" w:type="dxa"/>
            <w:hideMark/>
          </w:tcPr>
          <w:p w:rsidR="00395FC2" w:rsidRPr="00970CAD" w:rsidRDefault="00395FC2" w:rsidP="00102C3F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 w:rsidRPr="00970CAD"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 w:rsidRPr="00970CAD">
              <w:rPr>
                <w:bCs/>
                <w:sz w:val="28"/>
                <w:szCs w:val="28"/>
              </w:rPr>
              <w:t>(при наличии)</w:t>
            </w:r>
          </w:p>
          <w:p w:rsidR="00395FC2" w:rsidRPr="00970CAD" w:rsidRDefault="00395FC2" w:rsidP="00102C3F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>от «____» _____________ 20____г.</w:t>
            </w:r>
          </w:p>
          <w:p w:rsidR="00395FC2" w:rsidRPr="00970CAD" w:rsidRDefault="00395FC2" w:rsidP="00102C3F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</w:tcPr>
          <w:p w:rsidR="003D0157" w:rsidRDefault="003D0157" w:rsidP="003D0157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bCs/>
                <w:sz w:val="28"/>
                <w:szCs w:val="28"/>
              </w:rPr>
              <w:t xml:space="preserve">          Главному врачу</w:t>
            </w:r>
          </w:p>
          <w:p w:rsidR="003D0157" w:rsidRDefault="003D0157" w:rsidP="003D0157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ГУ «</w:t>
            </w:r>
            <w:proofErr w:type="spellStart"/>
            <w:r>
              <w:rPr>
                <w:bCs/>
                <w:sz w:val="28"/>
                <w:szCs w:val="28"/>
              </w:rPr>
              <w:t>Столинский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районный         </w:t>
            </w:r>
          </w:p>
          <w:p w:rsidR="00395FC2" w:rsidRDefault="003D0157" w:rsidP="003D0157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центр гигиены и эпидемиологии»</w:t>
            </w:r>
          </w:p>
          <w:p w:rsidR="003D0157" w:rsidRPr="00970CAD" w:rsidRDefault="003D0157" w:rsidP="003D0157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</w:t>
            </w:r>
            <w:proofErr w:type="spellStart"/>
            <w:r>
              <w:rPr>
                <w:bCs/>
                <w:sz w:val="28"/>
                <w:szCs w:val="28"/>
              </w:rPr>
              <w:t>Маджаро</w:t>
            </w:r>
            <w:proofErr w:type="spellEnd"/>
            <w:r>
              <w:rPr>
                <w:bCs/>
                <w:sz w:val="28"/>
                <w:szCs w:val="28"/>
              </w:rPr>
              <w:t xml:space="preserve"> А.А.</w:t>
            </w:r>
          </w:p>
        </w:tc>
      </w:tr>
    </w:tbl>
    <w:p w:rsidR="00395FC2" w:rsidRDefault="00395FC2" w:rsidP="003D0157">
      <w:pPr>
        <w:autoSpaceDE w:val="0"/>
        <w:autoSpaceDN w:val="0"/>
        <w:rPr>
          <w:b/>
          <w:bCs/>
          <w:sz w:val="28"/>
          <w:szCs w:val="28"/>
        </w:rPr>
      </w:pPr>
    </w:p>
    <w:p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3D0157" w:rsidRPr="000958DD" w:rsidRDefault="003D0157" w:rsidP="003D0157">
      <w:pPr>
        <w:jc w:val="center"/>
        <w:rPr>
          <w:b/>
          <w:sz w:val="26"/>
          <w:szCs w:val="26"/>
        </w:rPr>
      </w:pPr>
      <w:r w:rsidRPr="000958DD">
        <w:rPr>
          <w:b/>
          <w:sz w:val="26"/>
          <w:szCs w:val="26"/>
        </w:rPr>
        <w:t>ЗАЯВЛЕНИЕ</w:t>
      </w:r>
    </w:p>
    <w:p w:rsidR="003D0157" w:rsidRDefault="003D0157" w:rsidP="003D0157">
      <w:pPr>
        <w:jc w:val="center"/>
        <w:rPr>
          <w:b/>
          <w:sz w:val="26"/>
          <w:szCs w:val="26"/>
        </w:rPr>
      </w:pPr>
      <w:r w:rsidRPr="000958DD">
        <w:rPr>
          <w:b/>
          <w:sz w:val="26"/>
          <w:szCs w:val="26"/>
        </w:rPr>
        <w:t>на осуществление административной процедуры</w:t>
      </w:r>
    </w:p>
    <w:p w:rsidR="003D0157" w:rsidRDefault="003D0157" w:rsidP="003D0157">
      <w:pPr>
        <w:jc w:val="center"/>
        <w:rPr>
          <w:b/>
          <w:sz w:val="26"/>
          <w:szCs w:val="26"/>
        </w:rPr>
      </w:pPr>
    </w:p>
    <w:p w:rsidR="003D0157" w:rsidRPr="00774F50" w:rsidRDefault="003D0157" w:rsidP="003D0157">
      <w:pPr>
        <w:jc w:val="both"/>
        <w:rPr>
          <w:sz w:val="26"/>
          <w:szCs w:val="26"/>
        </w:rPr>
      </w:pPr>
      <w:r w:rsidRPr="00774F50">
        <w:rPr>
          <w:sz w:val="26"/>
          <w:szCs w:val="26"/>
        </w:rPr>
        <w:t>Наименование заявителя _______________________</w:t>
      </w:r>
      <w:r>
        <w:rPr>
          <w:sz w:val="26"/>
          <w:szCs w:val="26"/>
        </w:rPr>
        <w:t>__________</w:t>
      </w:r>
      <w:r w:rsidRPr="00774F50">
        <w:rPr>
          <w:sz w:val="26"/>
          <w:szCs w:val="26"/>
        </w:rPr>
        <w:t>___________________</w:t>
      </w:r>
    </w:p>
    <w:p w:rsidR="003D0157" w:rsidRPr="00774F50" w:rsidRDefault="003D0157" w:rsidP="003D0157">
      <w:pPr>
        <w:tabs>
          <w:tab w:val="left" w:pos="3456"/>
        </w:tabs>
        <w:rPr>
          <w:sz w:val="26"/>
          <w:szCs w:val="26"/>
        </w:rPr>
      </w:pPr>
      <w:r w:rsidRPr="00774F50">
        <w:rPr>
          <w:sz w:val="26"/>
          <w:szCs w:val="26"/>
        </w:rPr>
        <w:t>___________________________________________</w:t>
      </w:r>
      <w:r>
        <w:rPr>
          <w:sz w:val="26"/>
          <w:szCs w:val="26"/>
        </w:rPr>
        <w:t>______</w:t>
      </w:r>
      <w:r w:rsidRPr="00774F50">
        <w:rPr>
          <w:sz w:val="26"/>
          <w:szCs w:val="26"/>
        </w:rPr>
        <w:t>_________________________</w:t>
      </w:r>
    </w:p>
    <w:p w:rsidR="003D0157" w:rsidRPr="00774F50" w:rsidRDefault="003D0157" w:rsidP="003D0157">
      <w:pPr>
        <w:tabs>
          <w:tab w:val="left" w:pos="3456"/>
        </w:tabs>
        <w:rPr>
          <w:sz w:val="26"/>
          <w:szCs w:val="26"/>
        </w:rPr>
      </w:pPr>
      <w:r w:rsidRPr="00774F50">
        <w:rPr>
          <w:sz w:val="26"/>
          <w:szCs w:val="26"/>
        </w:rPr>
        <w:t>Юридический адрес ___________________________________________________</w:t>
      </w:r>
      <w:r>
        <w:rPr>
          <w:sz w:val="26"/>
          <w:szCs w:val="26"/>
        </w:rPr>
        <w:t>_____</w:t>
      </w:r>
    </w:p>
    <w:p w:rsidR="003D0157" w:rsidRPr="00774F50" w:rsidRDefault="003D0157" w:rsidP="003D0157">
      <w:pPr>
        <w:tabs>
          <w:tab w:val="left" w:pos="3456"/>
        </w:tabs>
        <w:rPr>
          <w:sz w:val="26"/>
          <w:szCs w:val="26"/>
        </w:rPr>
      </w:pPr>
      <w:r w:rsidRPr="00774F50">
        <w:rPr>
          <w:sz w:val="26"/>
          <w:szCs w:val="26"/>
        </w:rPr>
        <w:t>Адрес места осуществления деятельности:_______</w:t>
      </w:r>
      <w:r>
        <w:rPr>
          <w:sz w:val="26"/>
          <w:szCs w:val="26"/>
        </w:rPr>
        <w:t>_____</w:t>
      </w:r>
      <w:r w:rsidRPr="00774F50">
        <w:rPr>
          <w:sz w:val="26"/>
          <w:szCs w:val="26"/>
        </w:rPr>
        <w:t>_________________________</w:t>
      </w:r>
    </w:p>
    <w:p w:rsidR="003D0157" w:rsidRPr="00774F50" w:rsidRDefault="003D0157" w:rsidP="003D0157">
      <w:pPr>
        <w:rPr>
          <w:b/>
          <w:sz w:val="26"/>
          <w:szCs w:val="26"/>
        </w:rPr>
      </w:pPr>
      <w:r w:rsidRPr="00774F50">
        <w:rPr>
          <w:b/>
          <w:sz w:val="26"/>
          <w:szCs w:val="26"/>
        </w:rPr>
        <w:t>УНП</w:t>
      </w:r>
      <w:r w:rsidRPr="00774F50">
        <w:rPr>
          <w:sz w:val="26"/>
          <w:szCs w:val="26"/>
        </w:rPr>
        <w:t xml:space="preserve"> _________________________ </w:t>
      </w:r>
      <w:r w:rsidRPr="00774F50">
        <w:rPr>
          <w:b/>
          <w:sz w:val="26"/>
          <w:szCs w:val="26"/>
        </w:rPr>
        <w:t>Телефон</w:t>
      </w:r>
      <w:r w:rsidRPr="00774F50">
        <w:rPr>
          <w:sz w:val="26"/>
          <w:szCs w:val="26"/>
        </w:rPr>
        <w:t>___________________________________</w:t>
      </w:r>
    </w:p>
    <w:p w:rsidR="003D0157" w:rsidRPr="00774F50" w:rsidRDefault="003D0157" w:rsidP="003D0157">
      <w:pPr>
        <w:rPr>
          <w:sz w:val="26"/>
          <w:szCs w:val="26"/>
        </w:rPr>
      </w:pPr>
      <w:r w:rsidRPr="00774F50">
        <w:rPr>
          <w:b/>
          <w:sz w:val="26"/>
          <w:szCs w:val="26"/>
        </w:rPr>
        <w:t>Адрес электронной почты</w:t>
      </w:r>
      <w:r w:rsidRPr="00774F50">
        <w:rPr>
          <w:sz w:val="26"/>
          <w:szCs w:val="26"/>
        </w:rPr>
        <w:t xml:space="preserve"> ____________________________</w:t>
      </w:r>
      <w:r>
        <w:rPr>
          <w:sz w:val="26"/>
          <w:szCs w:val="26"/>
        </w:rPr>
        <w:t>_____</w:t>
      </w:r>
      <w:r w:rsidRPr="00774F50">
        <w:rPr>
          <w:sz w:val="26"/>
          <w:szCs w:val="26"/>
        </w:rPr>
        <w:t>________________</w:t>
      </w:r>
    </w:p>
    <w:p w:rsidR="003D0157" w:rsidRDefault="003D0157" w:rsidP="003D0157">
      <w:pPr>
        <w:jc w:val="both"/>
        <w:rPr>
          <w:sz w:val="26"/>
          <w:szCs w:val="26"/>
        </w:rPr>
      </w:pPr>
    </w:p>
    <w:p w:rsidR="003D0157" w:rsidRDefault="003D0157" w:rsidP="003D0157">
      <w:pPr>
        <w:jc w:val="both"/>
        <w:rPr>
          <w:sz w:val="16"/>
          <w:szCs w:val="16"/>
        </w:rPr>
      </w:pPr>
      <w:proofErr w:type="gramStart"/>
      <w:r>
        <w:rPr>
          <w:sz w:val="26"/>
          <w:szCs w:val="26"/>
        </w:rPr>
        <w:t xml:space="preserve">Сведения о произведенной оплате (внесение платы посредством использования автоматизированной информационной системы единого расчетного и информационного пространства (далее ЕРИП)/банковский платеж (нужное подчеркнуть) </w:t>
      </w:r>
      <w:r>
        <w:rPr>
          <w:sz w:val="16"/>
          <w:szCs w:val="16"/>
        </w:rPr>
        <w:t>_______________________________________________________________________________________________</w:t>
      </w:r>
      <w:proofErr w:type="gramEnd"/>
    </w:p>
    <w:p w:rsidR="003D0157" w:rsidRPr="00055514" w:rsidRDefault="003D0157" w:rsidP="003D015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(учетный номер операции (транзакции) в ЕРИП или отметка о произведенном платеже)</w:t>
      </w:r>
    </w:p>
    <w:p w:rsidR="003D0157" w:rsidRPr="00837291" w:rsidRDefault="003D0157" w:rsidP="003D0157">
      <w:pPr>
        <w:ind w:right="113"/>
        <w:jc w:val="both"/>
        <w:rPr>
          <w:b/>
          <w:color w:val="000000"/>
          <w:sz w:val="26"/>
          <w:szCs w:val="26"/>
        </w:rPr>
      </w:pPr>
      <w:r>
        <w:rPr>
          <w:sz w:val="26"/>
          <w:szCs w:val="26"/>
        </w:rPr>
        <w:t xml:space="preserve">Просим (прошу) </w:t>
      </w:r>
      <w:r w:rsidRPr="00774F50">
        <w:rPr>
          <w:sz w:val="26"/>
          <w:szCs w:val="26"/>
        </w:rPr>
        <w:t>провести административную процедуру в соответствии с</w:t>
      </w:r>
      <w:r w:rsidRPr="00774F50">
        <w:rPr>
          <w:b/>
          <w:sz w:val="26"/>
          <w:szCs w:val="26"/>
        </w:rPr>
        <w:t xml:space="preserve"> подпунктом</w:t>
      </w:r>
      <w:r w:rsidRPr="00774F50">
        <w:rPr>
          <w:sz w:val="26"/>
          <w:szCs w:val="26"/>
        </w:rPr>
        <w:t xml:space="preserve"> </w:t>
      </w:r>
      <w:r w:rsidRPr="00774F50">
        <w:rPr>
          <w:b/>
          <w:sz w:val="26"/>
          <w:szCs w:val="26"/>
        </w:rPr>
        <w:t>9.6.</w:t>
      </w:r>
      <w:r>
        <w:rPr>
          <w:b/>
          <w:sz w:val="26"/>
          <w:szCs w:val="26"/>
        </w:rPr>
        <w:t xml:space="preserve">10 </w:t>
      </w:r>
      <w:r w:rsidRPr="00774F50">
        <w:rPr>
          <w:sz w:val="26"/>
          <w:szCs w:val="26"/>
        </w:rPr>
        <w:t>единого перечня административных процедур, осуществляемых в отношении субъектов хозяйствования, утверждённого Постановлением Совета Министров Республики Беларусь от 24.09.2021 №548 «Об административных процедурах, осуществляемых в отношении субъектов хозяйствования»</w:t>
      </w:r>
      <w:r w:rsidRPr="00010A6F">
        <w:rPr>
          <w:b/>
        </w:rPr>
        <w:t xml:space="preserve"> </w:t>
      </w:r>
      <w:r>
        <w:rPr>
          <w:b/>
        </w:rPr>
        <w:t>-</w:t>
      </w:r>
      <w:r w:rsidRPr="00B1053C">
        <w:rPr>
          <w:sz w:val="26"/>
          <w:szCs w:val="26"/>
        </w:rPr>
        <w:t xml:space="preserve"> </w:t>
      </w:r>
      <w:r w:rsidRPr="00837291">
        <w:rPr>
          <w:b/>
          <w:sz w:val="26"/>
          <w:szCs w:val="26"/>
        </w:rPr>
        <w:t xml:space="preserve">получение санитарно-гигиенического заключения по объекту </w:t>
      </w:r>
      <w:r w:rsidRPr="00837291">
        <w:rPr>
          <w:b/>
          <w:color w:val="000000"/>
          <w:sz w:val="26"/>
          <w:szCs w:val="26"/>
        </w:rPr>
        <w:t xml:space="preserve">социальной, производственной, </w:t>
      </w:r>
      <w:r w:rsidRPr="00837291">
        <w:rPr>
          <w:b/>
          <w:spacing w:val="-4"/>
          <w:sz w:val="26"/>
          <w:szCs w:val="26"/>
        </w:rPr>
        <w:t>транспортной, инженерной инфраструктуры</w:t>
      </w:r>
      <w:r>
        <w:rPr>
          <w:b/>
          <w:spacing w:val="-4"/>
          <w:sz w:val="26"/>
          <w:szCs w:val="26"/>
        </w:rPr>
        <w:t>:</w:t>
      </w:r>
    </w:p>
    <w:p w:rsidR="003D0157" w:rsidRPr="00B1053C" w:rsidRDefault="003D0157" w:rsidP="003D0157">
      <w:pPr>
        <w:jc w:val="both"/>
        <w:rPr>
          <w:sz w:val="28"/>
          <w:szCs w:val="28"/>
        </w:rPr>
      </w:pPr>
      <w:r w:rsidRPr="00B1053C">
        <w:rPr>
          <w:sz w:val="28"/>
          <w:szCs w:val="28"/>
        </w:rPr>
        <w:t xml:space="preserve"> ____________________________________________________________________</w:t>
      </w:r>
    </w:p>
    <w:p w:rsidR="003D0157" w:rsidRDefault="003D0157" w:rsidP="003D0157">
      <w:pPr>
        <w:ind w:firstLine="708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(</w:t>
      </w:r>
      <w:r w:rsidRPr="008C07BD">
        <w:rPr>
          <w:sz w:val="18"/>
          <w:szCs w:val="18"/>
        </w:rPr>
        <w:t>полное наименование</w:t>
      </w:r>
      <w:r>
        <w:rPr>
          <w:sz w:val="18"/>
          <w:szCs w:val="18"/>
        </w:rPr>
        <w:t xml:space="preserve"> организации, цеха, участка, места осуществления деятельности,</w:t>
      </w:r>
      <w:r w:rsidRPr="00C23F8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наименование вида работ, </w:t>
      </w:r>
      <w:proofErr w:type="gramEnd"/>
    </w:p>
    <w:p w:rsidR="003D0157" w:rsidRPr="00B1053C" w:rsidRDefault="003D0157" w:rsidP="003D0157">
      <w:pPr>
        <w:jc w:val="both"/>
        <w:rPr>
          <w:sz w:val="28"/>
          <w:szCs w:val="28"/>
        </w:rPr>
      </w:pPr>
      <w:r w:rsidRPr="00B1053C">
        <w:rPr>
          <w:sz w:val="28"/>
          <w:szCs w:val="28"/>
        </w:rPr>
        <w:t>____________________________________________________________________</w:t>
      </w:r>
    </w:p>
    <w:p w:rsidR="003D0157" w:rsidRDefault="003D0157" w:rsidP="003D0157">
      <w:pPr>
        <w:jc w:val="center"/>
        <w:rPr>
          <w:sz w:val="18"/>
          <w:szCs w:val="18"/>
        </w:rPr>
      </w:pPr>
      <w:r>
        <w:rPr>
          <w:sz w:val="18"/>
          <w:szCs w:val="18"/>
        </w:rPr>
        <w:t>услуг)</w:t>
      </w:r>
    </w:p>
    <w:p w:rsidR="003D0157" w:rsidRDefault="003D0157" w:rsidP="003D0157">
      <w:pPr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</w:t>
      </w:r>
    </w:p>
    <w:p w:rsidR="003D0157" w:rsidRDefault="003D0157" w:rsidP="003D0157">
      <w:pPr>
        <w:spacing w:before="120"/>
        <w:jc w:val="both"/>
        <w:rPr>
          <w:b/>
          <w:sz w:val="26"/>
          <w:szCs w:val="26"/>
        </w:rPr>
      </w:pPr>
    </w:p>
    <w:p w:rsidR="003D0157" w:rsidRPr="00A669AA" w:rsidRDefault="003D0157" w:rsidP="003D0157">
      <w:pPr>
        <w:spacing w:before="120"/>
        <w:jc w:val="both"/>
        <w:rPr>
          <w:b/>
          <w:sz w:val="26"/>
          <w:szCs w:val="26"/>
        </w:rPr>
      </w:pPr>
      <w:r w:rsidRPr="00A669AA">
        <w:rPr>
          <w:b/>
          <w:sz w:val="26"/>
          <w:szCs w:val="26"/>
        </w:rPr>
        <w:t xml:space="preserve">Достоверность представляемых документов и (или) сведений подтверждаю. </w:t>
      </w:r>
    </w:p>
    <w:p w:rsidR="003D0157" w:rsidRPr="00775AA3" w:rsidRDefault="003D0157" w:rsidP="003D0157">
      <w:pPr>
        <w:jc w:val="both"/>
        <w:rPr>
          <w:sz w:val="26"/>
          <w:szCs w:val="26"/>
        </w:rPr>
      </w:pPr>
    </w:p>
    <w:p w:rsidR="003D0157" w:rsidRPr="00775AA3" w:rsidRDefault="003D0157" w:rsidP="003D0157">
      <w:pPr>
        <w:jc w:val="both"/>
        <w:rPr>
          <w:sz w:val="26"/>
          <w:szCs w:val="26"/>
        </w:rPr>
      </w:pPr>
      <w:r w:rsidRPr="00775AA3">
        <w:rPr>
          <w:sz w:val="26"/>
          <w:szCs w:val="26"/>
        </w:rPr>
        <w:t xml:space="preserve">Руководитель организации </w:t>
      </w:r>
    </w:p>
    <w:p w:rsidR="003D0157" w:rsidRPr="00775AA3" w:rsidRDefault="003D0157" w:rsidP="003D0157">
      <w:pPr>
        <w:jc w:val="both"/>
        <w:rPr>
          <w:sz w:val="26"/>
          <w:szCs w:val="26"/>
        </w:rPr>
      </w:pPr>
      <w:r w:rsidRPr="00775AA3">
        <w:rPr>
          <w:sz w:val="26"/>
          <w:szCs w:val="26"/>
        </w:rPr>
        <w:t>(индивидуальный предприниматель)</w:t>
      </w:r>
    </w:p>
    <w:p w:rsidR="003D0157" w:rsidRDefault="003D0157" w:rsidP="003D0157">
      <w:pPr>
        <w:jc w:val="both"/>
        <w:rPr>
          <w:sz w:val="26"/>
          <w:szCs w:val="26"/>
        </w:rPr>
      </w:pPr>
      <w:r w:rsidRPr="00775AA3">
        <w:rPr>
          <w:sz w:val="26"/>
          <w:szCs w:val="26"/>
        </w:rPr>
        <w:t xml:space="preserve"> или уполномоченное им лицо</w:t>
      </w:r>
      <w:r>
        <w:rPr>
          <w:sz w:val="26"/>
          <w:szCs w:val="26"/>
        </w:rPr>
        <w:t xml:space="preserve">   </w:t>
      </w:r>
      <w:r>
        <w:rPr>
          <w:sz w:val="36"/>
          <w:szCs w:val="36"/>
        </w:rPr>
        <w:t xml:space="preserve">____________        </w:t>
      </w:r>
      <w:r>
        <w:rPr>
          <w:sz w:val="26"/>
          <w:szCs w:val="26"/>
        </w:rPr>
        <w:t xml:space="preserve"> ________________________ </w:t>
      </w:r>
    </w:p>
    <w:p w:rsidR="003D0157" w:rsidRPr="00DE6DCB" w:rsidRDefault="003D0157" w:rsidP="003D0157">
      <w:pPr>
        <w:rPr>
          <w:sz w:val="16"/>
          <w:szCs w:val="16"/>
        </w:rPr>
      </w:pPr>
      <w:r w:rsidRPr="00DE6DCB">
        <w:rPr>
          <w:rFonts w:cs="Liberation Serif"/>
          <w:spacing w:val="-6"/>
          <w:sz w:val="16"/>
          <w:szCs w:val="16"/>
        </w:rPr>
        <w:t xml:space="preserve">                                                                                                </w:t>
      </w:r>
      <w:r>
        <w:rPr>
          <w:rFonts w:cs="Liberation Serif"/>
          <w:spacing w:val="-6"/>
          <w:sz w:val="16"/>
          <w:szCs w:val="16"/>
        </w:rPr>
        <w:t xml:space="preserve">                                 </w:t>
      </w:r>
      <w:r w:rsidRPr="00DE6DCB">
        <w:rPr>
          <w:sz w:val="16"/>
          <w:szCs w:val="16"/>
        </w:rPr>
        <w:t xml:space="preserve">(подпись)                                 </w:t>
      </w:r>
      <w:r>
        <w:rPr>
          <w:sz w:val="16"/>
          <w:szCs w:val="16"/>
        </w:rPr>
        <w:t xml:space="preserve">              </w:t>
      </w:r>
      <w:r w:rsidRPr="00DE6DCB">
        <w:rPr>
          <w:sz w:val="16"/>
          <w:szCs w:val="16"/>
        </w:rPr>
        <w:t xml:space="preserve">    (инициалы, фамилия)  </w:t>
      </w:r>
    </w:p>
    <w:p w:rsidR="003D0157" w:rsidRPr="002E4975" w:rsidRDefault="003D0157" w:rsidP="003D0157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3D0157" w:rsidRDefault="003D0157" w:rsidP="003D0157">
      <w:pPr>
        <w:jc w:val="both"/>
        <w:rPr>
          <w:sz w:val="16"/>
          <w:szCs w:val="16"/>
        </w:rPr>
      </w:pPr>
      <w:r>
        <w:rPr>
          <w:sz w:val="20"/>
          <w:szCs w:val="20"/>
        </w:rPr>
        <w:t xml:space="preserve">         </w:t>
      </w:r>
      <w:r w:rsidRPr="002E4975"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</w:rPr>
        <w:t xml:space="preserve">                       </w:t>
      </w:r>
      <w:r w:rsidRPr="002E4975">
        <w:rPr>
          <w:sz w:val="20"/>
          <w:szCs w:val="20"/>
        </w:rPr>
        <w:t xml:space="preserve">  М.П.</w:t>
      </w:r>
      <w:r w:rsidRPr="00A669AA">
        <w:rPr>
          <w:sz w:val="16"/>
          <w:szCs w:val="16"/>
        </w:rPr>
        <w:t xml:space="preserve"> </w:t>
      </w:r>
    </w:p>
    <w:p w:rsidR="003D0157" w:rsidRDefault="003D0157" w:rsidP="003D0157">
      <w:pPr>
        <w:jc w:val="both"/>
        <w:rPr>
          <w:sz w:val="16"/>
          <w:szCs w:val="16"/>
        </w:rPr>
      </w:pPr>
    </w:p>
    <w:p w:rsidR="003D0157" w:rsidRDefault="003D0157" w:rsidP="003D0157">
      <w:pPr>
        <w:jc w:val="both"/>
        <w:rPr>
          <w:sz w:val="16"/>
          <w:szCs w:val="16"/>
        </w:rPr>
      </w:pPr>
    </w:p>
    <w:p w:rsidR="003D0157" w:rsidRDefault="003D0157" w:rsidP="003D0157">
      <w:pPr>
        <w:jc w:val="both"/>
        <w:rPr>
          <w:sz w:val="16"/>
          <w:szCs w:val="16"/>
        </w:rPr>
      </w:pPr>
    </w:p>
    <w:p w:rsidR="003D0157" w:rsidRDefault="003D0157" w:rsidP="003D0157">
      <w:pPr>
        <w:jc w:val="both"/>
        <w:rPr>
          <w:sz w:val="16"/>
          <w:szCs w:val="16"/>
        </w:rPr>
      </w:pPr>
    </w:p>
    <w:p w:rsidR="003D0157" w:rsidRPr="006D0B86" w:rsidRDefault="003D0157" w:rsidP="003D0157">
      <w:pPr>
        <w:jc w:val="both"/>
        <w:rPr>
          <w:sz w:val="16"/>
          <w:szCs w:val="16"/>
        </w:rPr>
      </w:pPr>
      <w:r w:rsidRPr="006D0B86">
        <w:rPr>
          <w:sz w:val="16"/>
          <w:szCs w:val="16"/>
        </w:rPr>
        <w:t>ФИО исполнителя</w:t>
      </w:r>
    </w:p>
    <w:p w:rsidR="00B04B6F" w:rsidRPr="003D0157" w:rsidRDefault="003D0157" w:rsidP="003D0157">
      <w:pPr>
        <w:rPr>
          <w:sz w:val="16"/>
          <w:szCs w:val="16"/>
        </w:rPr>
      </w:pPr>
      <w:r w:rsidRPr="00D336DE">
        <w:rPr>
          <w:sz w:val="16"/>
          <w:szCs w:val="16"/>
        </w:rPr>
        <w:t>контактный телефон</w:t>
      </w:r>
      <w:r w:rsidR="00B04B6F">
        <w:br w:type="page"/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40"/>
        <w:gridCol w:w="3218"/>
      </w:tblGrid>
      <w:tr w:rsidR="002679C5" w:rsidRPr="002679C5" w:rsidTr="002679C5">
        <w:trPr>
          <w:trHeight w:val="377"/>
        </w:trPr>
        <w:tc>
          <w:tcPr>
            <w:tcW w:w="3334" w:type="pct"/>
            <w:hideMark/>
          </w:tcPr>
          <w:p w:rsidR="002679C5" w:rsidRPr="002679C5" w:rsidRDefault="002679C5" w:rsidP="002679C5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2679C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666" w:type="pct"/>
            <w:hideMark/>
          </w:tcPr>
          <w:p w:rsidR="002679C5" w:rsidRPr="002679C5" w:rsidRDefault="002679C5" w:rsidP="002679C5">
            <w:pPr>
              <w:rPr>
                <w:sz w:val="20"/>
                <w:szCs w:val="20"/>
              </w:rPr>
            </w:pPr>
            <w:r w:rsidRPr="002679C5">
              <w:rPr>
                <w:sz w:val="20"/>
                <w:szCs w:val="20"/>
              </w:rPr>
              <w:t>УТВЕРЖДЕНО</w:t>
            </w:r>
          </w:p>
          <w:p w:rsidR="002679C5" w:rsidRPr="002679C5" w:rsidRDefault="002679C5" w:rsidP="002679C5">
            <w:pPr>
              <w:spacing w:line="276" w:lineRule="auto"/>
              <w:rPr>
                <w:sz w:val="20"/>
                <w:szCs w:val="20"/>
              </w:rPr>
            </w:pPr>
            <w:r w:rsidRPr="002679C5">
              <w:rPr>
                <w:sz w:val="20"/>
                <w:szCs w:val="20"/>
              </w:rPr>
              <w:t>Постановление</w:t>
            </w:r>
            <w:r w:rsidRPr="002679C5">
              <w:rPr>
                <w:sz w:val="20"/>
                <w:szCs w:val="20"/>
              </w:rPr>
              <w:br/>
              <w:t>Министерства здравоохранения</w:t>
            </w:r>
            <w:r w:rsidRPr="002679C5">
              <w:rPr>
                <w:sz w:val="20"/>
                <w:szCs w:val="20"/>
              </w:rPr>
              <w:br/>
              <w:t>Республики Беларусь</w:t>
            </w:r>
            <w:r w:rsidRPr="002679C5">
              <w:rPr>
                <w:sz w:val="20"/>
                <w:szCs w:val="20"/>
              </w:rPr>
              <w:br/>
              <w:t>21.02.2022 № 13</w:t>
            </w:r>
          </w:p>
        </w:tc>
      </w:tr>
    </w:tbl>
    <w:p w:rsidR="002679C5" w:rsidRPr="002679C5" w:rsidRDefault="002679C5" w:rsidP="002679C5">
      <w:pPr>
        <w:spacing w:before="240" w:after="240"/>
        <w:jc w:val="center"/>
        <w:rPr>
          <w:sz w:val="20"/>
          <w:szCs w:val="20"/>
        </w:rPr>
      </w:pPr>
      <w:r w:rsidRPr="002679C5">
        <w:rPr>
          <w:b/>
          <w:bCs/>
          <w:sz w:val="20"/>
          <w:szCs w:val="20"/>
        </w:rPr>
        <w:t>РЕГЛАМЕНТ</w:t>
      </w:r>
      <w:r w:rsidRPr="002679C5">
        <w:rPr>
          <w:sz w:val="20"/>
          <w:szCs w:val="20"/>
        </w:rPr>
        <w:br/>
      </w:r>
      <w:r w:rsidRPr="002679C5">
        <w:rPr>
          <w:b/>
          <w:bCs/>
          <w:sz w:val="20"/>
          <w:szCs w:val="20"/>
        </w:rPr>
        <w:t>административной процедуры, осуществляемой в отношении субъектов хозяйствования, по подпункту 9.6.10 «Получение санитарно-гигиенического заключения по объекту социальной, производственной, транспортной, инженерной инфраструктуры»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1. Особенности осуществления административной процедуры: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proofErr w:type="gramStart"/>
      <w:r w:rsidRPr="002679C5">
        <w:rPr>
          <w:sz w:val="20"/>
          <w:szCs w:val="20"/>
        </w:rPr>
        <w:t xml:space="preserve">1.1. наименование уполномоченного органа (подведомственность административной процедуры) – государственное учреждение «Республиканский центр гигиены, эпидемиологии и общественного здоровья» (далее – ГУ </w:t>
      </w:r>
      <w:proofErr w:type="spellStart"/>
      <w:r w:rsidRPr="002679C5">
        <w:rPr>
          <w:sz w:val="20"/>
          <w:szCs w:val="20"/>
        </w:rPr>
        <w:t>РЦГЭиОЗ</w:t>
      </w:r>
      <w:proofErr w:type="spellEnd"/>
      <w:r w:rsidRPr="002679C5">
        <w:rPr>
          <w:sz w:val="20"/>
          <w:szCs w:val="20"/>
        </w:rPr>
        <w:t>), государственное учреждение «Центр гигиены и эпидемиологии» Управления делами Президента Республики Беларусь (далее – ГУ «Центр гигиены и эпидемиологии»), областные центры гигиены, эпидемиологии и общественного здоровья, государственное учреждение «Минский городской центр гигиены и эпидемиологии» (далее – Минский городской центр гигиены и эпидемиологии), городские, районные</w:t>
      </w:r>
      <w:proofErr w:type="gramEnd"/>
      <w:r w:rsidRPr="002679C5">
        <w:rPr>
          <w:sz w:val="20"/>
          <w:szCs w:val="20"/>
        </w:rPr>
        <w:t>, зональные и районные в городах центры гигиены и эпидемиологии;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1.2. 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Декрет Президента Республики Беларусь от 23 ноября 2017 г. № 7 «О развитии предпринимательства»;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Закон Республики Беларусь «Об основах административных процедур»;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Закон Республики Беларусь от 7 января 2012 г. № 340-З «О санитарно-эпидемиологическом благополучии населения»;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постановление Совета Министров Республики Беларусь от 24 сентября 2021 г. № 548 «Об административных процедурах, осуществляемых в отношении субъектов хозяйствования»;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Положение о порядке и условиях проведения государственной санитарно-гигиенической экспертизы, утвержденное постановлением Министерства здравоохранения Республики Беларусь от 23 декабря 2019 г. № 119.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2. Документы и (или) сведения, необходимые для осуществления административной процедуры, представляемые заинтересованным лицом: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 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4"/>
        <w:gridCol w:w="3120"/>
        <w:gridCol w:w="3154"/>
      </w:tblGrid>
      <w:tr w:rsidR="002679C5" w:rsidRPr="002679C5" w:rsidTr="002679C5">
        <w:trPr>
          <w:trHeight w:val="321"/>
        </w:trPr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2679C5" w:rsidRPr="002679C5" w:rsidRDefault="002679C5">
            <w:pPr>
              <w:spacing w:before="45" w:after="45"/>
              <w:jc w:val="center"/>
              <w:rPr>
                <w:sz w:val="20"/>
                <w:szCs w:val="20"/>
              </w:rPr>
            </w:pPr>
            <w:r w:rsidRPr="002679C5">
              <w:rPr>
                <w:sz w:val="20"/>
                <w:szCs w:val="20"/>
              </w:rPr>
              <w:t>Наименование документа и (или) сведений</w:t>
            </w:r>
          </w:p>
        </w:tc>
        <w:tc>
          <w:tcPr>
            <w:tcW w:w="161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2679C5" w:rsidRPr="002679C5" w:rsidRDefault="002679C5">
            <w:pPr>
              <w:spacing w:before="45" w:after="45"/>
              <w:jc w:val="center"/>
              <w:rPr>
                <w:sz w:val="20"/>
                <w:szCs w:val="20"/>
              </w:rPr>
            </w:pPr>
            <w:r w:rsidRPr="002679C5">
              <w:rPr>
                <w:sz w:val="20"/>
                <w:szCs w:val="20"/>
              </w:rPr>
              <w:t>Требования, предъявляемые к документу и (или) сведениям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2679C5" w:rsidRPr="002679C5" w:rsidRDefault="002679C5">
            <w:pPr>
              <w:spacing w:before="45" w:after="45"/>
              <w:jc w:val="center"/>
              <w:rPr>
                <w:sz w:val="20"/>
                <w:szCs w:val="20"/>
              </w:rPr>
            </w:pPr>
            <w:r w:rsidRPr="002679C5">
              <w:rPr>
                <w:sz w:val="20"/>
                <w:szCs w:val="20"/>
              </w:rPr>
              <w:t>Форма и порядок представления документа и (или) сведений</w:t>
            </w:r>
          </w:p>
        </w:tc>
      </w:tr>
      <w:tr w:rsidR="002679C5" w:rsidRPr="002679C5" w:rsidTr="002679C5">
        <w:trPr>
          <w:trHeight w:val="321"/>
        </w:trPr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9C5" w:rsidRPr="002679C5" w:rsidRDefault="002679C5">
            <w:pPr>
              <w:spacing w:before="45" w:after="45"/>
              <w:rPr>
                <w:sz w:val="20"/>
                <w:szCs w:val="20"/>
                <w:lang w:val="en-US"/>
              </w:rPr>
            </w:pPr>
            <w:r w:rsidRPr="002679C5">
              <w:rPr>
                <w:sz w:val="20"/>
                <w:szCs w:val="20"/>
              </w:rPr>
              <w:t>заявление</w:t>
            </w:r>
          </w:p>
        </w:tc>
        <w:tc>
          <w:tcPr>
            <w:tcW w:w="1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9C5" w:rsidRPr="002679C5" w:rsidRDefault="002679C5">
            <w:pPr>
              <w:spacing w:before="45" w:after="45"/>
              <w:rPr>
                <w:sz w:val="20"/>
                <w:szCs w:val="20"/>
              </w:rPr>
            </w:pPr>
            <w:r w:rsidRPr="002679C5">
              <w:rPr>
                <w:sz w:val="20"/>
                <w:szCs w:val="20"/>
              </w:rPr>
              <w:t>должно содержать сведения, предусмотренные в части первой пункта 5 статьи 14 Закона Республики Беларусь «Об основах административных процедур»</w:t>
            </w:r>
          </w:p>
        </w:tc>
        <w:tc>
          <w:tcPr>
            <w:tcW w:w="1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9C5" w:rsidRPr="002679C5" w:rsidRDefault="002679C5">
            <w:pPr>
              <w:spacing w:before="45" w:after="45"/>
              <w:rPr>
                <w:sz w:val="20"/>
                <w:szCs w:val="20"/>
              </w:rPr>
            </w:pPr>
            <w:r w:rsidRPr="002679C5">
              <w:rPr>
                <w:sz w:val="20"/>
                <w:szCs w:val="20"/>
              </w:rPr>
              <w:t>в письменной форме:</w:t>
            </w:r>
            <w:r w:rsidRPr="002679C5">
              <w:rPr>
                <w:sz w:val="20"/>
                <w:szCs w:val="20"/>
              </w:rPr>
              <w:br/>
            </w:r>
            <w:r w:rsidRPr="002679C5">
              <w:rPr>
                <w:sz w:val="20"/>
                <w:szCs w:val="20"/>
              </w:rPr>
              <w:br/>
              <w:t>в ходе приема заинтересованного лица;</w:t>
            </w:r>
            <w:r w:rsidRPr="002679C5">
              <w:rPr>
                <w:sz w:val="20"/>
                <w:szCs w:val="20"/>
              </w:rPr>
              <w:br/>
            </w:r>
            <w:r w:rsidRPr="002679C5">
              <w:rPr>
                <w:sz w:val="20"/>
                <w:szCs w:val="20"/>
              </w:rPr>
              <w:br/>
              <w:t>посредством почтовой связи;</w:t>
            </w:r>
            <w:r w:rsidRPr="002679C5">
              <w:rPr>
                <w:sz w:val="20"/>
                <w:szCs w:val="20"/>
              </w:rPr>
              <w:br/>
            </w:r>
            <w:r w:rsidRPr="002679C5">
              <w:rPr>
                <w:sz w:val="20"/>
                <w:szCs w:val="20"/>
              </w:rPr>
              <w:br/>
              <w:t>нарочным (курьером)</w:t>
            </w:r>
          </w:p>
        </w:tc>
      </w:tr>
    </w:tbl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 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При подаче заявления уполномоченный орган вправе потребовать от заинтересованного лица документы, предусмотренные в абзацах втором–седьмом части первой пункта 2 статьи 15 Закона Республики Беларусь «Об основах административных процедур».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3. Сведения о справке или ином документе, выдаваемом (принимаемом, согласовываемом, утверждаемом) уполномоченным органом по результатам осуществления административной процедуры: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 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78"/>
        <w:gridCol w:w="2847"/>
        <w:gridCol w:w="3133"/>
      </w:tblGrid>
      <w:tr w:rsidR="002679C5" w:rsidRPr="002679C5" w:rsidTr="002679C5">
        <w:trPr>
          <w:trHeight w:val="321"/>
        </w:trPr>
        <w:tc>
          <w:tcPr>
            <w:tcW w:w="190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2679C5" w:rsidRPr="002679C5" w:rsidRDefault="002679C5">
            <w:pPr>
              <w:spacing w:before="45" w:after="45"/>
              <w:jc w:val="center"/>
              <w:rPr>
                <w:sz w:val="20"/>
                <w:szCs w:val="20"/>
                <w:lang w:val="en-US"/>
              </w:rPr>
            </w:pPr>
            <w:r w:rsidRPr="002679C5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147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2679C5" w:rsidRPr="002679C5" w:rsidRDefault="002679C5">
            <w:pPr>
              <w:spacing w:before="45" w:after="45"/>
              <w:jc w:val="center"/>
              <w:rPr>
                <w:sz w:val="20"/>
                <w:szCs w:val="20"/>
                <w:lang w:val="en-US"/>
              </w:rPr>
            </w:pPr>
            <w:r w:rsidRPr="002679C5">
              <w:rPr>
                <w:sz w:val="20"/>
                <w:szCs w:val="20"/>
              </w:rPr>
              <w:t>Срок действия</w:t>
            </w:r>
          </w:p>
        </w:tc>
        <w:tc>
          <w:tcPr>
            <w:tcW w:w="162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2679C5" w:rsidRPr="002679C5" w:rsidRDefault="002679C5">
            <w:pPr>
              <w:spacing w:before="45" w:after="45"/>
              <w:jc w:val="center"/>
              <w:rPr>
                <w:sz w:val="20"/>
                <w:szCs w:val="20"/>
                <w:lang w:val="en-US"/>
              </w:rPr>
            </w:pPr>
            <w:r w:rsidRPr="002679C5">
              <w:rPr>
                <w:sz w:val="20"/>
                <w:szCs w:val="20"/>
              </w:rPr>
              <w:t>Форма представления</w:t>
            </w:r>
          </w:p>
        </w:tc>
      </w:tr>
      <w:tr w:rsidR="002679C5" w:rsidRPr="002679C5" w:rsidTr="002679C5">
        <w:trPr>
          <w:trHeight w:val="321"/>
        </w:trPr>
        <w:tc>
          <w:tcPr>
            <w:tcW w:w="190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679C5" w:rsidRPr="002679C5" w:rsidRDefault="002679C5">
            <w:pPr>
              <w:spacing w:before="45" w:after="45"/>
              <w:rPr>
                <w:sz w:val="20"/>
                <w:szCs w:val="20"/>
                <w:lang w:val="en-US"/>
              </w:rPr>
            </w:pPr>
            <w:r w:rsidRPr="002679C5">
              <w:rPr>
                <w:sz w:val="20"/>
                <w:szCs w:val="20"/>
              </w:rPr>
              <w:t>санитарно-гигиеническое заключение (положительное)</w:t>
            </w:r>
          </w:p>
        </w:tc>
        <w:tc>
          <w:tcPr>
            <w:tcW w:w="147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679C5" w:rsidRPr="002679C5" w:rsidRDefault="002679C5">
            <w:pPr>
              <w:spacing w:before="45" w:after="45"/>
              <w:rPr>
                <w:sz w:val="20"/>
                <w:szCs w:val="20"/>
                <w:lang w:val="en-US"/>
              </w:rPr>
            </w:pPr>
            <w:r w:rsidRPr="002679C5">
              <w:rPr>
                <w:sz w:val="20"/>
                <w:szCs w:val="20"/>
              </w:rPr>
              <w:t>бессрочно</w:t>
            </w:r>
          </w:p>
        </w:tc>
        <w:tc>
          <w:tcPr>
            <w:tcW w:w="162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9C5" w:rsidRPr="002679C5" w:rsidRDefault="002679C5">
            <w:pPr>
              <w:spacing w:before="45" w:after="45"/>
              <w:rPr>
                <w:sz w:val="20"/>
                <w:szCs w:val="20"/>
                <w:lang w:val="en-US"/>
              </w:rPr>
            </w:pPr>
            <w:r w:rsidRPr="002679C5">
              <w:rPr>
                <w:sz w:val="20"/>
                <w:szCs w:val="20"/>
              </w:rPr>
              <w:t>письменная</w:t>
            </w:r>
          </w:p>
        </w:tc>
      </w:tr>
      <w:tr w:rsidR="002679C5" w:rsidRPr="002679C5" w:rsidTr="002679C5">
        <w:trPr>
          <w:trHeight w:val="321"/>
        </w:trPr>
        <w:tc>
          <w:tcPr>
            <w:tcW w:w="1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9C5" w:rsidRPr="002679C5" w:rsidRDefault="002679C5">
            <w:pPr>
              <w:spacing w:before="45" w:after="45"/>
              <w:rPr>
                <w:sz w:val="20"/>
                <w:szCs w:val="20"/>
                <w:lang w:val="en-US"/>
              </w:rPr>
            </w:pPr>
            <w:r w:rsidRPr="002679C5">
              <w:rPr>
                <w:sz w:val="20"/>
                <w:szCs w:val="20"/>
              </w:rPr>
              <w:t>санитарно-гигиеническое заключение (отрицательное)</w:t>
            </w:r>
          </w:p>
        </w:tc>
        <w:tc>
          <w:tcPr>
            <w:tcW w:w="1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9C5" w:rsidRPr="002679C5" w:rsidRDefault="002679C5">
            <w:pPr>
              <w:spacing w:before="45" w:after="45"/>
              <w:rPr>
                <w:sz w:val="20"/>
                <w:szCs w:val="20"/>
                <w:lang w:val="en-US"/>
              </w:rPr>
            </w:pPr>
            <w:r w:rsidRPr="002679C5">
              <w:rPr>
                <w:sz w:val="20"/>
                <w:szCs w:val="20"/>
              </w:rPr>
              <w:t>бессрочно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79C5" w:rsidRPr="002679C5" w:rsidRDefault="002679C5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  <w:lang w:val="en-US"/>
        </w:rPr>
      </w:pPr>
      <w:r w:rsidRPr="002679C5">
        <w:rPr>
          <w:sz w:val="20"/>
          <w:szCs w:val="20"/>
        </w:rPr>
        <w:t> 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lastRenderedPageBreak/>
        <w:t>4. Вид и размер платы, взимаемой при осуществлении административной процедуры, или перечень затрат, связанных с осуществлением административной процедуры, – плата за услуги: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4.1. затраты, непосредственно связанные с оказанием услуг (работ) при осуществлении административной процедуры: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оплата труда работников, принимающих непосредственное участие в оказании услуг (работ) при осуществлении административной процедуры, обязательные страховые взносы в бюджет государственного внебюджетного фонда социальной защиты населения Республики Беларусь, страховые взносы по обязательному страхованию от несчастных случаев на производстве и профессиональных заболеваний;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материалы, используемые при оказании услуг при осуществлении административной процедуры;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иные затраты, непосредственно связанные с оказанием услуг при осуществлении административной процедуры (в том числе амортизация основных средств и нематериальных активов, арендная плата, текущее обслуживание программных систем);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4.2. прочие затраты, которые не относятся напрямую к затратам, непосредственно связанным с оказанием услуг (работ) при осуществлении административной процедуры: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коммунальные услуги;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услуги связи;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транспортные затраты;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иные услуги сторонних организаций (в том числе охрана, текущий ремонт и обслуживание);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командировочные расходы;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оплата труда работников, которые не принимают непосредственного участия в оказании услуг (работ) при осуществлении административной процедуры, обязательные страховые взносы в бюджет государственного внебюджетного фонда социальной защиты населения Республики Беларусь, страховые взносы по обязательному страхованию от несчастных случаев на производстве и профессиональных заболеваний;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прочие затраты (в том числе текущий ремонт зданий, текущий ремонт помещений, поверка, амортизация основных средств и нематериальных активов).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5. Порядок подачи (отзыва) административной жалобы:</w:t>
      </w:r>
    </w:p>
    <w:p w:rsidR="002679C5" w:rsidRPr="002679C5" w:rsidRDefault="002679C5" w:rsidP="002679C5">
      <w:pPr>
        <w:spacing w:after="60"/>
        <w:ind w:firstLine="566"/>
        <w:jc w:val="both"/>
        <w:rPr>
          <w:sz w:val="20"/>
          <w:szCs w:val="20"/>
        </w:rPr>
      </w:pPr>
      <w:r w:rsidRPr="002679C5">
        <w:rPr>
          <w:sz w:val="20"/>
          <w:szCs w:val="20"/>
        </w:rPr>
        <w:t> 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80"/>
        <w:gridCol w:w="2778"/>
      </w:tblGrid>
      <w:tr w:rsidR="002679C5" w:rsidRPr="002679C5" w:rsidTr="002679C5">
        <w:trPr>
          <w:trHeight w:val="321"/>
        </w:trPr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2679C5" w:rsidRPr="002679C5" w:rsidRDefault="002679C5">
            <w:pPr>
              <w:spacing w:before="45" w:after="45"/>
              <w:jc w:val="center"/>
              <w:rPr>
                <w:sz w:val="20"/>
                <w:szCs w:val="20"/>
              </w:rPr>
            </w:pPr>
            <w:r w:rsidRPr="002679C5">
              <w:rPr>
                <w:sz w:val="20"/>
                <w:szCs w:val="20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2679C5" w:rsidRPr="002679C5" w:rsidRDefault="002679C5">
            <w:pPr>
              <w:spacing w:before="45" w:after="45"/>
              <w:jc w:val="center"/>
              <w:rPr>
                <w:sz w:val="20"/>
                <w:szCs w:val="20"/>
              </w:rPr>
            </w:pPr>
            <w:r w:rsidRPr="002679C5">
              <w:rPr>
                <w:sz w:val="20"/>
                <w:szCs w:val="20"/>
              </w:rPr>
              <w:t>Форма подачи (отзыва) административной жалобы (электронная и (или) письменная форма)</w:t>
            </w:r>
          </w:p>
        </w:tc>
      </w:tr>
      <w:tr w:rsidR="002679C5" w:rsidRPr="002679C5" w:rsidTr="002679C5">
        <w:trPr>
          <w:trHeight w:val="321"/>
        </w:trPr>
        <w:tc>
          <w:tcPr>
            <w:tcW w:w="3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9C5" w:rsidRPr="002679C5" w:rsidRDefault="002679C5">
            <w:pPr>
              <w:spacing w:before="45" w:after="45"/>
              <w:rPr>
                <w:sz w:val="20"/>
                <w:szCs w:val="20"/>
              </w:rPr>
            </w:pPr>
            <w:r w:rsidRPr="002679C5">
              <w:rPr>
                <w:sz w:val="20"/>
                <w:szCs w:val="20"/>
              </w:rPr>
              <w:t xml:space="preserve">Министерство здравоохранения – в отношении административных решений, принятых ГУ </w:t>
            </w:r>
            <w:proofErr w:type="spellStart"/>
            <w:r w:rsidRPr="002679C5">
              <w:rPr>
                <w:sz w:val="20"/>
                <w:szCs w:val="20"/>
              </w:rPr>
              <w:t>РЦГЭиОЗ</w:t>
            </w:r>
            <w:proofErr w:type="spellEnd"/>
            <w:r w:rsidRPr="002679C5">
              <w:rPr>
                <w:sz w:val="20"/>
                <w:szCs w:val="20"/>
              </w:rPr>
              <w:t>;</w:t>
            </w:r>
            <w:r w:rsidRPr="002679C5">
              <w:rPr>
                <w:sz w:val="20"/>
                <w:szCs w:val="20"/>
              </w:rPr>
              <w:br/>
            </w:r>
            <w:r w:rsidRPr="002679C5">
              <w:rPr>
                <w:sz w:val="20"/>
                <w:szCs w:val="20"/>
              </w:rPr>
              <w:br/>
              <w:t>Управление делами Президента Республики Беларусь – в отношении административных решений, принятых ГУ «Центр гигиены и эпидемиологии»;</w:t>
            </w:r>
            <w:r w:rsidRPr="002679C5">
              <w:rPr>
                <w:sz w:val="20"/>
                <w:szCs w:val="20"/>
              </w:rPr>
              <w:br/>
            </w:r>
            <w:r w:rsidRPr="002679C5">
              <w:rPr>
                <w:sz w:val="20"/>
                <w:szCs w:val="20"/>
              </w:rPr>
              <w:br/>
              <w:t xml:space="preserve">ГУ </w:t>
            </w:r>
            <w:proofErr w:type="spellStart"/>
            <w:r w:rsidRPr="002679C5">
              <w:rPr>
                <w:sz w:val="20"/>
                <w:szCs w:val="20"/>
              </w:rPr>
              <w:t>РЦГЭиОЗ</w:t>
            </w:r>
            <w:proofErr w:type="spellEnd"/>
            <w:r w:rsidRPr="002679C5">
              <w:rPr>
                <w:sz w:val="20"/>
                <w:szCs w:val="20"/>
              </w:rPr>
              <w:t> – в отношении административных решений, принятых областными центрами гигиены, эпидемиологии и общественного здоровья, Минским городским центром гигиены и эпидемиологии;</w:t>
            </w:r>
            <w:r w:rsidRPr="002679C5">
              <w:rPr>
                <w:sz w:val="20"/>
                <w:szCs w:val="20"/>
              </w:rPr>
              <w:br/>
            </w:r>
            <w:r w:rsidRPr="002679C5">
              <w:rPr>
                <w:sz w:val="20"/>
                <w:szCs w:val="20"/>
              </w:rPr>
              <w:br/>
              <w:t>областные центры гигиены, эпидемиологии и общественного здоровья, Минский городской центр гигиены и эпидемиологии – в отношении административных решений, принятых городскими, районными, зональными и районными в городах центрами гигиены и эпидемиологии</w:t>
            </w:r>
          </w:p>
        </w:tc>
        <w:tc>
          <w:tcPr>
            <w:tcW w:w="1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9C5" w:rsidRPr="002679C5" w:rsidRDefault="002679C5">
            <w:pPr>
              <w:spacing w:before="45" w:after="45"/>
              <w:rPr>
                <w:sz w:val="20"/>
                <w:szCs w:val="20"/>
                <w:lang w:val="en-US"/>
              </w:rPr>
            </w:pPr>
            <w:r w:rsidRPr="002679C5">
              <w:rPr>
                <w:sz w:val="20"/>
                <w:szCs w:val="20"/>
              </w:rPr>
              <w:t>письменная</w:t>
            </w:r>
          </w:p>
        </w:tc>
      </w:tr>
    </w:tbl>
    <w:p w:rsidR="00111404" w:rsidRPr="006E0D61" w:rsidRDefault="00111404" w:rsidP="002679C5">
      <w:pPr>
        <w:pStyle w:val="ConsPlusNonformat"/>
        <w:ind w:left="5670"/>
        <w:jc w:val="both"/>
      </w:pPr>
    </w:p>
    <w:sectPr w:rsidR="00111404" w:rsidRPr="006E0D61" w:rsidSect="006C4250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C186C"/>
    <w:multiLevelType w:val="hybridMultilevel"/>
    <w:tmpl w:val="7474E45C"/>
    <w:lvl w:ilvl="0" w:tplc="1504B65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C2"/>
    <w:rsid w:val="000C69B9"/>
    <w:rsid w:val="00111404"/>
    <w:rsid w:val="00117240"/>
    <w:rsid w:val="001E15B5"/>
    <w:rsid w:val="002454C7"/>
    <w:rsid w:val="002679C5"/>
    <w:rsid w:val="00342113"/>
    <w:rsid w:val="00395FC2"/>
    <w:rsid w:val="00395FC6"/>
    <w:rsid w:val="003A049F"/>
    <w:rsid w:val="003D0157"/>
    <w:rsid w:val="00465781"/>
    <w:rsid w:val="00465C22"/>
    <w:rsid w:val="004E3BF4"/>
    <w:rsid w:val="00592569"/>
    <w:rsid w:val="006A51D6"/>
    <w:rsid w:val="006B6D29"/>
    <w:rsid w:val="006C4250"/>
    <w:rsid w:val="006D2B18"/>
    <w:rsid w:val="006D2E71"/>
    <w:rsid w:val="006E0D61"/>
    <w:rsid w:val="007947CB"/>
    <w:rsid w:val="00817491"/>
    <w:rsid w:val="008A6FDF"/>
    <w:rsid w:val="008B7F5F"/>
    <w:rsid w:val="00980FD3"/>
    <w:rsid w:val="009D754F"/>
    <w:rsid w:val="009F2925"/>
    <w:rsid w:val="00B04B6F"/>
    <w:rsid w:val="00B60451"/>
    <w:rsid w:val="00B9307C"/>
    <w:rsid w:val="00BC5095"/>
    <w:rsid w:val="00BD322C"/>
    <w:rsid w:val="00C0719E"/>
    <w:rsid w:val="00FC478D"/>
    <w:rsid w:val="00FE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ewncpi0">
    <w:name w:val="newncpi0"/>
    <w:basedOn w:val="a"/>
    <w:rsid w:val="00465781"/>
    <w:pPr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ewncpi0">
    <w:name w:val="newncpi0"/>
    <w:basedOn w:val="a"/>
    <w:rsid w:val="00465781"/>
    <w:pPr>
      <w:jc w:val="both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2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D3FAF-146D-4AFD-A706-84386762B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Пользователь</cp:lastModifiedBy>
  <cp:revision>2</cp:revision>
  <dcterms:created xsi:type="dcterms:W3CDTF">2024-11-04T08:31:00Z</dcterms:created>
  <dcterms:modified xsi:type="dcterms:W3CDTF">2024-11-04T08:31:00Z</dcterms:modified>
</cp:coreProperties>
</file>